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54" w:rsidRDefault="000003DE" w:rsidP="00AC1CB2">
      <w:pPr>
        <w:jc w:val="center"/>
        <w:rPr>
          <w:b/>
        </w:rPr>
      </w:pPr>
      <w:bookmarkStart w:id="0" w:name="_GoBack"/>
      <w:bookmarkEnd w:id="0"/>
      <w:r>
        <w:rPr>
          <w:b/>
        </w:rPr>
        <w:t>Аннотированный п</w:t>
      </w:r>
      <w:r w:rsidRPr="00D719A7">
        <w:rPr>
          <w:b/>
        </w:rPr>
        <w:t>еречень документов</w:t>
      </w:r>
      <w:r w:rsidR="000F6954">
        <w:rPr>
          <w:b/>
        </w:rPr>
        <w:t xml:space="preserve"> Государственного архива в </w:t>
      </w:r>
    </w:p>
    <w:p w:rsidR="000003DE" w:rsidRDefault="000F6954" w:rsidP="00AC1CB2">
      <w:pPr>
        <w:jc w:val="center"/>
        <w:rPr>
          <w:b/>
        </w:rPr>
      </w:pPr>
      <w:r>
        <w:rPr>
          <w:b/>
        </w:rPr>
        <w:t>г. Красноуфимске</w:t>
      </w:r>
    </w:p>
    <w:p w:rsidR="00AC1CB2" w:rsidRDefault="000003DE" w:rsidP="00AC1CB2">
      <w:pPr>
        <w:jc w:val="center"/>
        <w:rPr>
          <w:b/>
        </w:rPr>
      </w:pPr>
      <w:r>
        <w:rPr>
          <w:b/>
        </w:rPr>
        <w:t xml:space="preserve">для  </w:t>
      </w:r>
      <w:r w:rsidRPr="007227FF">
        <w:rPr>
          <w:b/>
        </w:rPr>
        <w:t>меж</w:t>
      </w:r>
      <w:r>
        <w:rPr>
          <w:b/>
        </w:rPr>
        <w:t xml:space="preserve">архивного </w:t>
      </w:r>
      <w:r w:rsidRPr="007227FF">
        <w:rPr>
          <w:b/>
        </w:rPr>
        <w:t>выставочного проекта</w:t>
      </w:r>
      <w:r>
        <w:rPr>
          <w:b/>
        </w:rPr>
        <w:t xml:space="preserve">, </w:t>
      </w:r>
      <w:r w:rsidRPr="000003DE">
        <w:rPr>
          <w:b/>
        </w:rPr>
        <w:t xml:space="preserve">посвященного 75-летию начала </w:t>
      </w:r>
    </w:p>
    <w:p w:rsidR="00850C13" w:rsidRDefault="000003DE" w:rsidP="00AC1CB2">
      <w:pPr>
        <w:jc w:val="center"/>
        <w:rPr>
          <w:b/>
        </w:rPr>
      </w:pPr>
      <w:r w:rsidRPr="000003DE">
        <w:rPr>
          <w:b/>
        </w:rPr>
        <w:t>Великой Отечественной войны</w:t>
      </w:r>
    </w:p>
    <w:p w:rsidR="00850C13" w:rsidRDefault="00850C13" w:rsidP="00850C13"/>
    <w:p w:rsidR="00723607" w:rsidRDefault="00723607" w:rsidP="00723607">
      <w:r>
        <w:t xml:space="preserve">1. Перечень работ по приспособлению помещений, отведенных для размещения эвакогоспиталя в г. Красноуфимске, 27 ноября 1940 года. </w:t>
      </w:r>
      <w:r w:rsidRPr="00F47AD4">
        <w:t xml:space="preserve">Государственный архив в </w:t>
      </w:r>
    </w:p>
    <w:p w:rsidR="00723607" w:rsidRPr="00F47AD4" w:rsidRDefault="00723607" w:rsidP="00723607">
      <w:r w:rsidRPr="00F47AD4">
        <w:t>г. Красно</w:t>
      </w:r>
      <w:r>
        <w:t>уфимске. Ф. Р-20. Оп. 1. Д. 154. Л. 17-18</w:t>
      </w:r>
      <w:r w:rsidRPr="00F47AD4">
        <w:t>. Подлинник, машинопись.</w:t>
      </w:r>
    </w:p>
    <w:p w:rsidR="00723607" w:rsidRDefault="00723607" w:rsidP="00850C13"/>
    <w:p w:rsidR="00723607" w:rsidRDefault="00723607" w:rsidP="00850C13">
      <w:r>
        <w:t>2</w:t>
      </w:r>
      <w:r w:rsidR="00850C13" w:rsidRPr="00F47AD4">
        <w:t>. Решение исполнительного комитета Красноуфимского городского Совета депутатов трудящ</w:t>
      </w:r>
      <w:r w:rsidR="009F463B">
        <w:t xml:space="preserve">ихся от 17 сентября 1941 года № </w:t>
      </w:r>
      <w:r w:rsidR="00850C13" w:rsidRPr="00F47AD4">
        <w:t xml:space="preserve">788 «Об изменении рабочего времени по учреждениям города Красноуфимска». Государственный архив в г. Красноуфимске. </w:t>
      </w:r>
    </w:p>
    <w:p w:rsidR="00850C13" w:rsidRPr="00F47AD4" w:rsidRDefault="00850C13" w:rsidP="00850C13">
      <w:r w:rsidRPr="00F47AD4">
        <w:t xml:space="preserve">Ф. Р-20. Оп. 1. Д. </w:t>
      </w:r>
      <w:smartTag w:uri="urn:schemas-microsoft-com:office:smarttags" w:element="metricconverter">
        <w:smartTagPr>
          <w:attr w:name="ProductID" w:val="160. Л"/>
        </w:smartTagPr>
        <w:r w:rsidRPr="00F47AD4">
          <w:t>160. Л</w:t>
        </w:r>
      </w:smartTag>
      <w:r w:rsidRPr="00F47AD4">
        <w:t>. 316. Подлинник, машинопись.</w:t>
      </w:r>
    </w:p>
    <w:p w:rsidR="00723607" w:rsidRDefault="00723607" w:rsidP="00723607"/>
    <w:p w:rsidR="00723607" w:rsidRDefault="00723607" w:rsidP="00723607">
      <w:r>
        <w:t>3</w:t>
      </w:r>
      <w:r w:rsidRPr="00F47AD4">
        <w:t xml:space="preserve">. Решение исполнительного комитета Красноуфимского городского Совета депутатов трудящихся от 08 декабря 1941 года № 824 «О предоставлении помещения для оборудования прачечной Госпиталя № 432». Государственный архив в г. Красноуфимске. Ф. Р-20. Оп. 1. Д. </w:t>
      </w:r>
      <w:smartTag w:uri="urn:schemas-microsoft-com:office:smarttags" w:element="metricconverter">
        <w:smartTagPr>
          <w:attr w:name="ProductID" w:val="160. Л"/>
        </w:smartTagPr>
        <w:r w:rsidRPr="00F47AD4">
          <w:t>160. Л</w:t>
        </w:r>
      </w:smartTag>
      <w:r w:rsidRPr="00F47AD4">
        <w:t>. 3</w:t>
      </w:r>
      <w:r>
        <w:t>55</w:t>
      </w:r>
      <w:r w:rsidRPr="00F47AD4">
        <w:t>. Подлинник, машинопись.</w:t>
      </w:r>
    </w:p>
    <w:p w:rsidR="00850C13" w:rsidRDefault="00850C13" w:rsidP="00850C13"/>
    <w:p w:rsidR="009F463B" w:rsidRDefault="00723607" w:rsidP="00850C13">
      <w:r>
        <w:t>4</w:t>
      </w:r>
      <w:r w:rsidR="00850C13">
        <w:t xml:space="preserve">. Решение исполнительного комитета Красноуфимского районного Совета депутатов трудящихся Свердловской области от 28 октября 1941 года № 1326 «О поставке лошадей для нужд оборонной промышленности». Государственный архив в г. Красноуфимске. </w:t>
      </w:r>
    </w:p>
    <w:p w:rsidR="00850C13" w:rsidRDefault="00850C13" w:rsidP="00850C13">
      <w:r>
        <w:t xml:space="preserve">Ф. 41. Оп. 1. Д. </w:t>
      </w:r>
      <w:smartTag w:uri="urn:schemas-microsoft-com:office:smarttags" w:element="metricconverter">
        <w:smartTagPr>
          <w:attr w:name="ProductID" w:val="590. Л"/>
        </w:smartTagPr>
        <w:r>
          <w:t>590. Л</w:t>
        </w:r>
      </w:smartTag>
      <w:r>
        <w:t>. 86. Подлинник, машинопись.</w:t>
      </w:r>
    </w:p>
    <w:p w:rsidR="00850C13" w:rsidRDefault="00850C13" w:rsidP="000003DE">
      <w:pPr>
        <w:spacing w:line="276" w:lineRule="auto"/>
      </w:pPr>
    </w:p>
    <w:p w:rsidR="000003DE" w:rsidRDefault="00723607" w:rsidP="000003DE">
      <w:pPr>
        <w:spacing w:line="276" w:lineRule="auto"/>
      </w:pPr>
      <w:r>
        <w:t>5</w:t>
      </w:r>
      <w:r w:rsidR="000003DE">
        <w:t xml:space="preserve">. Конспект доклада на бюро РК ВКП(б) директора завода Н. Ф. Дзюбенко о работе Красноуфимского Ремонтно – механического завода, созданного на базе эвакуированных Коломенского, Рязанского, Ростокинского заводов в </w:t>
      </w:r>
      <w:smartTag w:uri="urn:schemas-microsoft-com:office:smarttags" w:element="metricconverter">
        <w:smartTagPr>
          <w:attr w:name="ProductID" w:val="1941 г"/>
        </w:smartTagPr>
        <w:r w:rsidR="000003DE">
          <w:t>1941 г</w:t>
        </w:r>
      </w:smartTag>
      <w:r w:rsidR="000003DE">
        <w:t xml:space="preserve">. Государственный архив в </w:t>
      </w:r>
    </w:p>
    <w:p w:rsidR="000003DE" w:rsidRDefault="000003DE" w:rsidP="000003DE">
      <w:pPr>
        <w:spacing w:line="276" w:lineRule="auto"/>
      </w:pPr>
      <w:r>
        <w:t xml:space="preserve">г. Красноуфимске. Ф. Р-72. Оп. 1. Д. </w:t>
      </w:r>
      <w:smartTag w:uri="urn:schemas-microsoft-com:office:smarttags" w:element="metricconverter">
        <w:smartTagPr>
          <w:attr w:name="ProductID" w:val="4. Л"/>
        </w:smartTagPr>
        <w:r>
          <w:t>4. Л</w:t>
        </w:r>
      </w:smartTag>
      <w:r>
        <w:t>. 1-3. Подлинник, машинопись.</w:t>
      </w:r>
    </w:p>
    <w:p w:rsidR="00850C13" w:rsidRDefault="00850C13" w:rsidP="00850C13"/>
    <w:p w:rsidR="00850C13" w:rsidRDefault="00723607" w:rsidP="00850C13">
      <w:r>
        <w:t>6</w:t>
      </w:r>
      <w:r w:rsidR="00850C13">
        <w:t xml:space="preserve">. Программа подготовки Ворошиловского стрелка </w:t>
      </w:r>
      <w:r w:rsidR="00850C13">
        <w:rPr>
          <w:lang w:val="en-US"/>
        </w:rPr>
        <w:t>I</w:t>
      </w:r>
      <w:r w:rsidR="00850C13">
        <w:t xml:space="preserve"> ступени. 1941 год. Государственный архив в г. Красноуфимске. Ф. Р-240. Оп. 1. Д. </w:t>
      </w:r>
      <w:smartTag w:uri="urn:schemas-microsoft-com:office:smarttags" w:element="metricconverter">
        <w:smartTagPr>
          <w:attr w:name="ProductID" w:val="15. Л"/>
        </w:smartTagPr>
        <w:r w:rsidR="00850C13">
          <w:t>15. Л</w:t>
        </w:r>
      </w:smartTag>
      <w:r w:rsidR="00850C13">
        <w:t>. 9-24. Подлинник, машинопись.</w:t>
      </w:r>
    </w:p>
    <w:p w:rsidR="00850C13" w:rsidRDefault="00850C13" w:rsidP="00850C13"/>
    <w:p w:rsidR="00D00D16" w:rsidRDefault="00723607" w:rsidP="00D00D16">
      <w:r>
        <w:t>7</w:t>
      </w:r>
      <w:r w:rsidR="00D00D16">
        <w:t>. Схема тушения зажигательных бомб</w:t>
      </w:r>
      <w:r w:rsidR="00F17BC3">
        <w:t xml:space="preserve"> (приложение к программе Всесоюзных военно-физкультурных соревнований пионеров и школьников в 1941 году)</w:t>
      </w:r>
      <w:r w:rsidR="00D00D16">
        <w:t>, 24 марта 1941 год. Государственный архив в г. Красноуфимске. Ф. Р-240. Оп. 1. Д. 15. Л. 26. Подлинник, рукопись.</w:t>
      </w:r>
    </w:p>
    <w:p w:rsidR="00D00D16" w:rsidRDefault="00D00D16" w:rsidP="00850C13"/>
    <w:p w:rsidR="00850C13" w:rsidRDefault="00723607" w:rsidP="00850C13">
      <w:r>
        <w:t>8</w:t>
      </w:r>
      <w:r w:rsidR="00850C13">
        <w:t xml:space="preserve">. Отчет по военному обучению стрелковых кадров при Ачитском райсовете Осоавиахима по состоянию на 1 сентября 1941 года. Государственный архив в г. Красноуфимске. </w:t>
      </w:r>
    </w:p>
    <w:p w:rsidR="00850C13" w:rsidRDefault="00850C13" w:rsidP="00850C13">
      <w:r>
        <w:t xml:space="preserve">Ф. Р-240. Оп. 1. Д. </w:t>
      </w:r>
      <w:smartTag w:uri="urn:schemas-microsoft-com:office:smarttags" w:element="metricconverter">
        <w:smartTagPr>
          <w:attr w:name="ProductID" w:val="19. Л"/>
        </w:smartTagPr>
        <w:r>
          <w:t>19. Л</w:t>
        </w:r>
      </w:smartTag>
      <w:r>
        <w:t>. 27. Подлинник, рукопись.</w:t>
      </w:r>
    </w:p>
    <w:p w:rsidR="00850C13" w:rsidRDefault="00850C13" w:rsidP="000003DE">
      <w:pPr>
        <w:spacing w:line="276" w:lineRule="auto"/>
      </w:pPr>
    </w:p>
    <w:p w:rsidR="00F17BC3" w:rsidRDefault="00F17BC3" w:rsidP="00F17BC3">
      <w:r>
        <w:t>9. Экстренный выпуск газеты Ленинский путь от 23 июня 1941 года. Государственный архив в г. Красноуфимске. Б/ф. Оп. 4. Д. 5. Л. 151.</w:t>
      </w:r>
    </w:p>
    <w:p w:rsidR="00F17BC3" w:rsidRDefault="00F17BC3" w:rsidP="00F17BC3"/>
    <w:p w:rsidR="00AC1CB2" w:rsidRPr="009F463B" w:rsidRDefault="00AC1CB2" w:rsidP="000F6954">
      <w:pPr>
        <w:pStyle w:val="1"/>
        <w:spacing w:line="276" w:lineRule="auto"/>
        <w:rPr>
          <w:sz w:val="20"/>
          <w:szCs w:val="20"/>
        </w:rPr>
      </w:pPr>
      <w:r>
        <w:tab/>
      </w:r>
    </w:p>
    <w:sectPr w:rsidR="00AC1CB2" w:rsidRPr="009F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5A"/>
    <w:rsid w:val="000003DE"/>
    <w:rsid w:val="000F6954"/>
    <w:rsid w:val="001A331A"/>
    <w:rsid w:val="00521EBC"/>
    <w:rsid w:val="00600BF2"/>
    <w:rsid w:val="006B67A6"/>
    <w:rsid w:val="00723607"/>
    <w:rsid w:val="00850C13"/>
    <w:rsid w:val="009D10E3"/>
    <w:rsid w:val="009F463B"/>
    <w:rsid w:val="00AC1CB2"/>
    <w:rsid w:val="00C0775A"/>
    <w:rsid w:val="00D00D16"/>
    <w:rsid w:val="00F1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0E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0E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rsid w:val="009D1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850C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0E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0E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rsid w:val="009D1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850C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2016-02-08T23:42:00Z</cp:lastPrinted>
  <dcterms:created xsi:type="dcterms:W3CDTF">2016-02-08T21:47:00Z</dcterms:created>
  <dcterms:modified xsi:type="dcterms:W3CDTF">2016-05-17T23:50:00Z</dcterms:modified>
</cp:coreProperties>
</file>